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079" w:rsidRDefault="00F96079" w:rsidP="00017AE4">
      <w:r>
        <w:t>Strategy Lesson Plan</w:t>
      </w:r>
    </w:p>
    <w:p w:rsidR="00E21DDE" w:rsidRDefault="00C97CA5" w:rsidP="00F96079">
      <w:pPr>
        <w:jc w:val="center"/>
        <w:rPr>
          <w:b/>
          <w:sz w:val="32"/>
        </w:rPr>
      </w:pPr>
      <w:r>
        <w:rPr>
          <w:b/>
          <w:sz w:val="32"/>
        </w:rPr>
        <w:t>Time: 48</w:t>
      </w:r>
      <w:r w:rsidR="00F96079" w:rsidRPr="00AD3273">
        <w:rPr>
          <w:b/>
          <w:sz w:val="32"/>
        </w:rPr>
        <w:t xml:space="preserve"> min.</w:t>
      </w:r>
    </w:p>
    <w:p w:rsidR="00F96079" w:rsidRPr="00AD3273" w:rsidRDefault="00E21DDE" w:rsidP="00F96079">
      <w:pPr>
        <w:jc w:val="center"/>
        <w:rPr>
          <w:b/>
          <w:sz w:val="32"/>
        </w:rPr>
      </w:pPr>
      <w:r>
        <w:rPr>
          <w:b/>
          <w:sz w:val="32"/>
        </w:rPr>
        <w:t>1</w:t>
      </w:r>
      <w:r w:rsidRPr="00E21DDE">
        <w:rPr>
          <w:b/>
          <w:sz w:val="32"/>
          <w:vertAlign w:val="superscript"/>
        </w:rPr>
        <w:t>st</w:t>
      </w:r>
      <w:r>
        <w:rPr>
          <w:b/>
          <w:sz w:val="32"/>
        </w:rPr>
        <w:t>-3</w:t>
      </w:r>
      <w:r w:rsidRPr="00E21DDE">
        <w:rPr>
          <w:b/>
          <w:sz w:val="32"/>
          <w:vertAlign w:val="superscript"/>
        </w:rPr>
        <w:t>rd</w:t>
      </w:r>
      <w:r>
        <w:rPr>
          <w:b/>
          <w:sz w:val="32"/>
        </w:rPr>
        <w:t xml:space="preserve"> Period</w:t>
      </w:r>
    </w:p>
    <w:p w:rsidR="00F96079" w:rsidRPr="00AD3273" w:rsidRDefault="00F96079" w:rsidP="00F96079">
      <w:pPr>
        <w:rPr>
          <w:b/>
          <w:sz w:val="32"/>
        </w:rPr>
      </w:pPr>
    </w:p>
    <w:p w:rsidR="00F96079" w:rsidRDefault="00F96079" w:rsidP="00F96079">
      <w:pPr>
        <w:rPr>
          <w:b/>
          <w:sz w:val="32"/>
        </w:rPr>
      </w:pPr>
      <w:r>
        <w:rPr>
          <w:b/>
          <w:sz w:val="32"/>
        </w:rPr>
        <w:t>Co-</w:t>
      </w:r>
      <w:r w:rsidRPr="00AD3273">
        <w:rPr>
          <w:b/>
          <w:sz w:val="32"/>
        </w:rPr>
        <w:t>Teache</w:t>
      </w:r>
      <w:r>
        <w:rPr>
          <w:b/>
          <w:sz w:val="32"/>
        </w:rPr>
        <w:t xml:space="preserve">rs: </w:t>
      </w:r>
      <w:r>
        <w:rPr>
          <w:b/>
          <w:sz w:val="32"/>
          <w:u w:val="single"/>
        </w:rPr>
        <w:tab/>
      </w:r>
      <w:r>
        <w:rPr>
          <w:b/>
          <w:sz w:val="32"/>
          <w:u w:val="single"/>
        </w:rPr>
        <w:tab/>
      </w:r>
      <w:r w:rsidRPr="00005173">
        <w:rPr>
          <w:sz w:val="32"/>
          <w:u w:val="single"/>
        </w:rPr>
        <w:t>Spencer Monson and April Hayes</w:t>
      </w:r>
      <w:r>
        <w:rPr>
          <w:sz w:val="32"/>
          <w:u w:val="single"/>
        </w:rPr>
        <w:tab/>
      </w:r>
      <w:r>
        <w:rPr>
          <w:sz w:val="32"/>
          <w:u w:val="single"/>
        </w:rPr>
        <w:tab/>
      </w:r>
      <w:r>
        <w:rPr>
          <w:sz w:val="32"/>
          <w:u w:val="single"/>
        </w:rPr>
        <w:tab/>
      </w:r>
    </w:p>
    <w:p w:rsidR="00F96079" w:rsidRDefault="00F96079" w:rsidP="00F96079">
      <w:pPr>
        <w:jc w:val="center"/>
        <w:rPr>
          <w:b/>
          <w:sz w:val="32"/>
        </w:rPr>
      </w:pPr>
      <w:r>
        <w:rPr>
          <w:b/>
          <w:sz w:val="32"/>
        </w:rPr>
        <w:t>TPA Approved Lesson Plan Template</w:t>
      </w:r>
    </w:p>
    <w:p w:rsidR="00F96079" w:rsidRDefault="00F96079" w:rsidP="00F96079">
      <w:pPr>
        <w:rPr>
          <w:b/>
        </w:rPr>
      </w:pPr>
    </w:p>
    <w:tbl>
      <w:tblPr>
        <w:tblW w:w="10890"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0"/>
        <w:gridCol w:w="1890"/>
        <w:gridCol w:w="3240"/>
      </w:tblGrid>
      <w:tr w:rsidR="00F96079">
        <w:tc>
          <w:tcPr>
            <w:tcW w:w="10890" w:type="dxa"/>
            <w:gridSpan w:val="3"/>
            <w:shd w:val="clear" w:color="auto" w:fill="C0C0C0"/>
          </w:tcPr>
          <w:p w:rsidR="00F96079" w:rsidRPr="00DC24FE" w:rsidRDefault="00F96079" w:rsidP="00575D49">
            <w:pPr>
              <w:jc w:val="center"/>
              <w:rPr>
                <w:b/>
              </w:rPr>
            </w:pPr>
            <w:r>
              <w:rPr>
                <w:b/>
              </w:rPr>
              <w:t>Relevant MN or National Standards</w:t>
            </w:r>
          </w:p>
        </w:tc>
      </w:tr>
      <w:tr w:rsidR="00F96079">
        <w:tc>
          <w:tcPr>
            <w:tcW w:w="10890" w:type="dxa"/>
            <w:gridSpan w:val="3"/>
            <w:shd w:val="clear" w:color="auto" w:fill="auto"/>
          </w:tcPr>
          <w:p w:rsidR="00F96079" w:rsidRPr="00BA753D" w:rsidRDefault="00BA753D" w:rsidP="00B050DF">
            <w:pPr>
              <w:widowControl w:val="0"/>
              <w:autoSpaceDE w:val="0"/>
              <w:autoSpaceDN w:val="0"/>
              <w:adjustRightInd w:val="0"/>
              <w:rPr>
                <w:rFonts w:eastAsiaTheme="minorHAnsi"/>
                <w:color w:val="FF0000"/>
              </w:rPr>
            </w:pPr>
            <w:r>
              <w:rPr>
                <w:rFonts w:eastAsiaTheme="minorHAnsi"/>
              </w:rPr>
              <w:t>1</w:t>
            </w:r>
            <w:r w:rsidR="00F96079">
              <w:rPr>
                <w:rFonts w:eastAsiaTheme="minorHAnsi"/>
              </w:rPr>
              <w:t xml:space="preserve">. Demonstrates understanding of movement concepts, principles, strategies and tactics as they apply to the learning and performance of physical activities. </w:t>
            </w:r>
          </w:p>
        </w:tc>
      </w:tr>
      <w:tr w:rsidR="00F96079">
        <w:tc>
          <w:tcPr>
            <w:tcW w:w="10890" w:type="dxa"/>
            <w:gridSpan w:val="3"/>
            <w:shd w:val="clear" w:color="auto" w:fill="C0C0C0"/>
          </w:tcPr>
          <w:p w:rsidR="00F96079" w:rsidRPr="00DC24FE" w:rsidRDefault="00F96079" w:rsidP="00575D49">
            <w:pPr>
              <w:jc w:val="center"/>
              <w:rPr>
                <w:b/>
              </w:rPr>
            </w:pPr>
            <w:r w:rsidRPr="00DC24FE">
              <w:rPr>
                <w:b/>
              </w:rPr>
              <w:t>Desired Results</w:t>
            </w:r>
          </w:p>
        </w:tc>
      </w:tr>
      <w:tr w:rsidR="00F96079">
        <w:tc>
          <w:tcPr>
            <w:tcW w:w="5760" w:type="dxa"/>
          </w:tcPr>
          <w:p w:rsidR="00F96079" w:rsidRPr="00DC24FE" w:rsidRDefault="00F96079" w:rsidP="00575D49">
            <w:pPr>
              <w:rPr>
                <w:b/>
              </w:rPr>
            </w:pPr>
            <w:r w:rsidRPr="00DC24FE">
              <w:rPr>
                <w:b/>
                <w:u w:val="single"/>
              </w:rPr>
              <w:t>Co-Teaching</w:t>
            </w:r>
            <w:r w:rsidRPr="00DC24FE">
              <w:rPr>
                <w:b/>
              </w:rPr>
              <w:t xml:space="preserve">:  List the co-teaching style you’ll be using and why you have chosen this co-teaching method. </w:t>
            </w:r>
          </w:p>
          <w:p w:rsidR="00F96079" w:rsidRPr="00DC24FE" w:rsidRDefault="00F96079" w:rsidP="00575D49">
            <w:r>
              <w:t>-</w:t>
            </w:r>
            <w:r w:rsidRPr="00DC24FE">
              <w:t xml:space="preserve">Teaming is the main method we have chosen because it is important to students to hear the skills from both instructors. We also both have our strengths within teaching different skills. </w:t>
            </w:r>
          </w:p>
          <w:p w:rsidR="00F96079" w:rsidRPr="0041118A" w:rsidRDefault="00F96079" w:rsidP="00575D49">
            <w:r>
              <w:t>-</w:t>
            </w:r>
            <w:r w:rsidRPr="00DC24FE">
              <w:t xml:space="preserve">One teaching and one assisting will also be incorporated into this lesson because as students are being instructed by one teacher the other will go around to help with individual work. </w:t>
            </w:r>
          </w:p>
        </w:tc>
        <w:tc>
          <w:tcPr>
            <w:tcW w:w="5130" w:type="dxa"/>
            <w:gridSpan w:val="2"/>
          </w:tcPr>
          <w:p w:rsidR="00F96079" w:rsidRPr="00DC24FE" w:rsidRDefault="00F96079" w:rsidP="00575D49">
            <w:pPr>
              <w:rPr>
                <w:b/>
              </w:rPr>
            </w:pPr>
            <w:r w:rsidRPr="00F812FD">
              <w:rPr>
                <w:b/>
              </w:rPr>
              <w:t>Learning Objective: Key Understanding(s) you intend students to obtain:</w:t>
            </w:r>
          </w:p>
          <w:p w:rsidR="00F96079" w:rsidRPr="00DC24FE" w:rsidRDefault="00F96079" w:rsidP="00575D49">
            <w:pPr>
              <w:rPr>
                <w:b/>
              </w:rPr>
            </w:pPr>
          </w:p>
          <w:p w:rsidR="00F96079" w:rsidRPr="004C5A13" w:rsidRDefault="0038558C" w:rsidP="00575D49">
            <w:pPr>
              <w:rPr>
                <w:color w:val="000000" w:themeColor="text1"/>
              </w:rPr>
            </w:pPr>
            <w:r>
              <w:t xml:space="preserve">- Students </w:t>
            </w:r>
            <w:r w:rsidR="0084250B">
              <w:t xml:space="preserve">will be able </w:t>
            </w:r>
            <w:r>
              <w:t>to</w:t>
            </w:r>
            <w:r w:rsidR="0013102A">
              <w:t xml:space="preserve"> properly</w:t>
            </w:r>
            <w:r>
              <w:t xml:space="preserve"> </w:t>
            </w:r>
            <w:r w:rsidR="0013102A">
              <w:t xml:space="preserve">perform </w:t>
            </w:r>
            <w:r w:rsidR="00B050DF">
              <w:t>bent over row, triceps dip, bench press,</w:t>
            </w:r>
            <w:r w:rsidR="0013102A">
              <w:t xml:space="preserve"> and squat.  They will also learn which muscle groups are affected by these workouts.</w:t>
            </w:r>
          </w:p>
          <w:p w:rsidR="00F96079" w:rsidRPr="00DC24FE" w:rsidRDefault="00F96079" w:rsidP="00575D49">
            <w:pPr>
              <w:rPr>
                <w:b/>
              </w:rPr>
            </w:pPr>
          </w:p>
          <w:p w:rsidR="00F96079" w:rsidRPr="00DC24FE" w:rsidRDefault="00F96079" w:rsidP="00575D49">
            <w:pPr>
              <w:rPr>
                <w:b/>
              </w:rPr>
            </w:pPr>
          </w:p>
          <w:p w:rsidR="00F96079" w:rsidRPr="00DC24FE" w:rsidRDefault="00F96079" w:rsidP="00575D49">
            <w:pPr>
              <w:rPr>
                <w:b/>
              </w:rPr>
            </w:pPr>
          </w:p>
          <w:p w:rsidR="00F96079" w:rsidRPr="00DC24FE" w:rsidRDefault="00F96079" w:rsidP="00575D49">
            <w:pPr>
              <w:rPr>
                <w:b/>
              </w:rPr>
            </w:pPr>
          </w:p>
        </w:tc>
      </w:tr>
      <w:tr w:rsidR="00F96079">
        <w:tc>
          <w:tcPr>
            <w:tcW w:w="10890" w:type="dxa"/>
            <w:gridSpan w:val="3"/>
            <w:shd w:val="clear" w:color="auto" w:fill="C0C0C0"/>
          </w:tcPr>
          <w:p w:rsidR="00F96079" w:rsidRPr="00DC24FE" w:rsidRDefault="00F96079" w:rsidP="00575D49">
            <w:pPr>
              <w:jc w:val="center"/>
              <w:rPr>
                <w:b/>
              </w:rPr>
            </w:pPr>
            <w:r w:rsidRPr="00DC24FE">
              <w:rPr>
                <w:b/>
              </w:rPr>
              <w:t>Assessment Evidence</w:t>
            </w:r>
          </w:p>
        </w:tc>
      </w:tr>
      <w:tr w:rsidR="00F96079" w:rsidTr="008C4365">
        <w:trPr>
          <w:trHeight w:val="1520"/>
        </w:trPr>
        <w:tc>
          <w:tcPr>
            <w:tcW w:w="5760" w:type="dxa"/>
            <w:tcBorders>
              <w:bottom w:val="single" w:sz="4" w:space="0" w:color="auto"/>
            </w:tcBorders>
          </w:tcPr>
          <w:p w:rsidR="00F96079" w:rsidRPr="00D02112" w:rsidRDefault="00F96079" w:rsidP="00575D49">
            <w:pPr>
              <w:rPr>
                <w:b/>
              </w:rPr>
            </w:pPr>
            <w:r w:rsidRPr="006D0AF6">
              <w:rPr>
                <w:b/>
              </w:rPr>
              <w:t xml:space="preserve">What do you want your students to </w:t>
            </w:r>
            <w:r w:rsidRPr="006D0AF6">
              <w:rPr>
                <w:b/>
                <w:u w:val="single"/>
              </w:rPr>
              <w:t>know</w:t>
            </w:r>
            <w:r w:rsidRPr="006D0AF6">
              <w:rPr>
                <w:b/>
              </w:rPr>
              <w:t>?</w:t>
            </w:r>
          </w:p>
          <w:p w:rsidR="00F96079" w:rsidRDefault="007147F9" w:rsidP="007147F9">
            <w:pPr>
              <w:pStyle w:val="ListParagraph"/>
              <w:numPr>
                <w:ilvl w:val="0"/>
                <w:numId w:val="25"/>
              </w:numPr>
              <w:rPr>
                <w:color w:val="000000" w:themeColor="text1"/>
              </w:rPr>
            </w:pPr>
            <w:r>
              <w:rPr>
                <w:color w:val="000000" w:themeColor="text1"/>
              </w:rPr>
              <w:t xml:space="preserve">Have one foot on the ground and the opposite knee on the workout bench when doing </w:t>
            </w:r>
            <w:r w:rsidR="00ED1E97">
              <w:rPr>
                <w:color w:val="000000" w:themeColor="text1"/>
              </w:rPr>
              <w:t>a bent over</w:t>
            </w:r>
            <w:r>
              <w:rPr>
                <w:color w:val="000000" w:themeColor="text1"/>
              </w:rPr>
              <w:t xml:space="preserve"> row.  Then slowly lift arm with weight in it up and releasing back down with smooth controlled motions.</w:t>
            </w:r>
          </w:p>
          <w:p w:rsidR="00B050DF" w:rsidRPr="00B050DF" w:rsidRDefault="007147F9" w:rsidP="00B050DF">
            <w:pPr>
              <w:pStyle w:val="ListParagraph"/>
              <w:numPr>
                <w:ilvl w:val="0"/>
                <w:numId w:val="25"/>
              </w:numPr>
              <w:rPr>
                <w:color w:val="000000" w:themeColor="text1"/>
              </w:rPr>
            </w:pPr>
            <w:r>
              <w:rPr>
                <w:color w:val="000000" w:themeColor="text1"/>
              </w:rPr>
              <w:t>When performing a squat they need to rest the weight bar on shoulders behind their neck.  They will also keep their back straight and up right at all times.  Once the bar is lifted off of the rack they will slowly lower their body bending with their knees until they hit a ninety degree angle.  Then they will lift the weight back up and repeat.</w:t>
            </w:r>
          </w:p>
          <w:p w:rsidR="00B050DF" w:rsidRDefault="00B050DF" w:rsidP="007147F9">
            <w:pPr>
              <w:pStyle w:val="ListParagraph"/>
              <w:numPr>
                <w:ilvl w:val="0"/>
                <w:numId w:val="25"/>
              </w:numPr>
              <w:rPr>
                <w:color w:val="000000" w:themeColor="text1"/>
              </w:rPr>
            </w:pPr>
            <w:r>
              <w:rPr>
                <w:color w:val="000000" w:themeColor="text1"/>
              </w:rPr>
              <w:t>When performing a triceps dip students need to have hands up on the bench behind them.  They then should have feet out straight in front of them.  Then they should lower body bending at the elbows until they make a right angle then raise back up in a slow and controlled motion.</w:t>
            </w:r>
          </w:p>
          <w:p w:rsidR="00B050DF" w:rsidRPr="007147F9" w:rsidRDefault="00B050DF" w:rsidP="007147F9">
            <w:pPr>
              <w:pStyle w:val="ListParagraph"/>
              <w:numPr>
                <w:ilvl w:val="0"/>
                <w:numId w:val="25"/>
              </w:numPr>
              <w:rPr>
                <w:color w:val="000000" w:themeColor="text1"/>
              </w:rPr>
            </w:pPr>
            <w:r>
              <w:rPr>
                <w:color w:val="000000" w:themeColor="text1"/>
              </w:rPr>
              <w:lastRenderedPageBreak/>
              <w:t>When performing bench press students should have back flat on the bench then lift off the bar.  They should bring the bar all the way down to their chest then raise it back up until their arms are fully extended then repeat.</w:t>
            </w:r>
          </w:p>
        </w:tc>
        <w:tc>
          <w:tcPr>
            <w:tcW w:w="5130" w:type="dxa"/>
            <w:gridSpan w:val="2"/>
            <w:tcBorders>
              <w:bottom w:val="single" w:sz="4" w:space="0" w:color="auto"/>
            </w:tcBorders>
          </w:tcPr>
          <w:p w:rsidR="00F96079" w:rsidRPr="00DC24FE" w:rsidRDefault="00F96079" w:rsidP="00575D49">
            <w:pPr>
              <w:rPr>
                <w:b/>
              </w:rPr>
            </w:pPr>
            <w:r w:rsidRPr="00D02112">
              <w:rPr>
                <w:b/>
              </w:rPr>
              <w:lastRenderedPageBreak/>
              <w:t xml:space="preserve">What do you want students to be able to </w:t>
            </w:r>
            <w:r w:rsidRPr="00D02112">
              <w:rPr>
                <w:b/>
                <w:u w:val="single"/>
              </w:rPr>
              <w:t>do</w:t>
            </w:r>
            <w:r w:rsidRPr="00D02112">
              <w:rPr>
                <w:b/>
              </w:rPr>
              <w:t>?</w:t>
            </w:r>
          </w:p>
          <w:p w:rsidR="00F96079" w:rsidRPr="00E37634" w:rsidRDefault="00F96079" w:rsidP="00575D49">
            <w:r w:rsidRPr="00E37634">
              <w:t xml:space="preserve">- </w:t>
            </w:r>
            <w:r w:rsidR="007147F9">
              <w:t xml:space="preserve">Properly perform </w:t>
            </w:r>
            <w:proofErr w:type="gramStart"/>
            <w:r w:rsidR="007147F9">
              <w:t>an</w:t>
            </w:r>
            <w:proofErr w:type="gramEnd"/>
            <w:r w:rsidR="007147F9">
              <w:t xml:space="preserve"> </w:t>
            </w:r>
            <w:r w:rsidR="00ED1E97">
              <w:t>bent over</w:t>
            </w:r>
            <w:r w:rsidR="007147F9">
              <w:t xml:space="preserve"> row with a controlled motion so they get maximum</w:t>
            </w:r>
            <w:r w:rsidR="00E2371D">
              <w:t xml:space="preserve"> arm/shoulder</w:t>
            </w:r>
            <w:r w:rsidR="007147F9">
              <w:t xml:space="preserve"> benefit and do not hurt their shoulder.</w:t>
            </w:r>
          </w:p>
          <w:p w:rsidR="00F96079" w:rsidRDefault="00F96079" w:rsidP="00575D49">
            <w:r w:rsidRPr="00E37634">
              <w:t xml:space="preserve">- </w:t>
            </w:r>
            <w:r w:rsidR="00E2371D">
              <w:t>Properly perform a squat so they get maximum leg benefit while not harming their body.  Keeping back straight at all times and bending knees to do the exercise.</w:t>
            </w:r>
          </w:p>
          <w:p w:rsidR="00B050DF" w:rsidRDefault="00B050DF" w:rsidP="00575D49">
            <w:r>
              <w:t>- Properly perform a triceps dip so they get maximum triceps benefit while not over extending and harming the shoulders.</w:t>
            </w:r>
          </w:p>
          <w:p w:rsidR="00B050DF" w:rsidRPr="00B050DF" w:rsidRDefault="00B050DF" w:rsidP="00575D49">
            <w:r>
              <w:t>- Properly bench press so they get maximum arm and pectoral benefit while not harming their backs.</w:t>
            </w:r>
          </w:p>
          <w:p w:rsidR="00F96079" w:rsidRPr="00E37634" w:rsidRDefault="00F96079" w:rsidP="00575D49">
            <w:pPr>
              <w:rPr>
                <w:b/>
                <w:color w:val="FF0000"/>
              </w:rPr>
            </w:pPr>
          </w:p>
        </w:tc>
      </w:tr>
      <w:tr w:rsidR="00F96079">
        <w:tc>
          <w:tcPr>
            <w:tcW w:w="5760" w:type="dxa"/>
            <w:tcBorders>
              <w:bottom w:val="single" w:sz="4" w:space="0" w:color="auto"/>
            </w:tcBorders>
          </w:tcPr>
          <w:p w:rsidR="00F96079" w:rsidRPr="00DC24FE" w:rsidRDefault="00F96079" w:rsidP="00575D49">
            <w:pPr>
              <w:rPr>
                <w:b/>
                <w:u w:val="single"/>
              </w:rPr>
            </w:pPr>
            <w:r w:rsidRPr="00DC24FE">
              <w:rPr>
                <w:b/>
              </w:rPr>
              <w:lastRenderedPageBreak/>
              <w:t xml:space="preserve"> </w:t>
            </w:r>
            <w:r w:rsidRPr="00DA3728">
              <w:rPr>
                <w:b/>
                <w:u w:val="single"/>
              </w:rPr>
              <w:t>Group Accountability  (Formative Evaluation)</w:t>
            </w:r>
          </w:p>
          <w:p w:rsidR="00F96079" w:rsidRPr="00DC24FE" w:rsidRDefault="00F96079" w:rsidP="00575D49">
            <w:pPr>
              <w:rPr>
                <w:b/>
              </w:rPr>
            </w:pPr>
            <w:r w:rsidRPr="00DC24FE">
              <w:rPr>
                <w:b/>
              </w:rPr>
              <w:t>How will you check to see whether your class has met your learning objectives?</w:t>
            </w:r>
          </w:p>
          <w:p w:rsidR="00F96079" w:rsidRPr="00DC24FE" w:rsidRDefault="00F96079" w:rsidP="00575D49">
            <w:r>
              <w:t xml:space="preserve">- </w:t>
            </w:r>
            <w:r w:rsidRPr="00DC24FE">
              <w:t>Person to person observation</w:t>
            </w:r>
          </w:p>
          <w:p w:rsidR="00F96079" w:rsidRPr="00E2371D" w:rsidRDefault="00F96079" w:rsidP="00E2371D">
            <w:r>
              <w:t xml:space="preserve">- </w:t>
            </w:r>
            <w:r w:rsidR="00854325">
              <w:t xml:space="preserve">Demonstrate abilities </w:t>
            </w:r>
            <w:r w:rsidR="00E2371D">
              <w:t>to teacher.</w:t>
            </w:r>
          </w:p>
        </w:tc>
        <w:tc>
          <w:tcPr>
            <w:tcW w:w="5130" w:type="dxa"/>
            <w:gridSpan w:val="2"/>
            <w:tcBorders>
              <w:bottom w:val="single" w:sz="4" w:space="0" w:color="auto"/>
            </w:tcBorders>
          </w:tcPr>
          <w:p w:rsidR="00F96079" w:rsidRPr="005A2AF6" w:rsidRDefault="00F96079" w:rsidP="00575D49">
            <w:pPr>
              <w:rPr>
                <w:b/>
                <w:strike/>
                <w:u w:val="single"/>
              </w:rPr>
            </w:pPr>
            <w:r w:rsidRPr="005A2AF6">
              <w:rPr>
                <w:b/>
                <w:strike/>
                <w:u w:val="single"/>
              </w:rPr>
              <w:t>Individual Accountability  (Sum</w:t>
            </w:r>
            <w:r>
              <w:rPr>
                <w:b/>
                <w:strike/>
                <w:u w:val="single"/>
              </w:rPr>
              <w:t>m</w:t>
            </w:r>
            <w:r w:rsidRPr="005A2AF6">
              <w:rPr>
                <w:b/>
                <w:strike/>
                <w:u w:val="single"/>
              </w:rPr>
              <w:t>ative Evaluation)</w:t>
            </w:r>
          </w:p>
          <w:p w:rsidR="00F96079" w:rsidRPr="00DC24FE" w:rsidRDefault="00F96079" w:rsidP="00575D49"/>
        </w:tc>
      </w:tr>
      <w:tr w:rsidR="00F96079">
        <w:tc>
          <w:tcPr>
            <w:tcW w:w="10890" w:type="dxa"/>
            <w:gridSpan w:val="3"/>
            <w:shd w:val="clear" w:color="auto" w:fill="C0C0C0"/>
          </w:tcPr>
          <w:p w:rsidR="00F96079" w:rsidRPr="00DC24FE" w:rsidRDefault="00F96079" w:rsidP="00575D49">
            <w:pPr>
              <w:jc w:val="center"/>
              <w:rPr>
                <w:b/>
              </w:rPr>
            </w:pPr>
            <w:r w:rsidRPr="00DC24FE">
              <w:rPr>
                <w:b/>
              </w:rPr>
              <w:t>Learning Plan</w:t>
            </w:r>
          </w:p>
        </w:tc>
      </w:tr>
      <w:tr w:rsidR="00F96079" w:rsidTr="007A59C3">
        <w:trPr>
          <w:trHeight w:val="2024"/>
        </w:trPr>
        <w:tc>
          <w:tcPr>
            <w:tcW w:w="5760" w:type="dxa"/>
            <w:tcBorders>
              <w:bottom w:val="single" w:sz="4" w:space="0" w:color="auto"/>
            </w:tcBorders>
          </w:tcPr>
          <w:p w:rsidR="00F96079" w:rsidRPr="00DC24FE" w:rsidRDefault="00F96079" w:rsidP="00575D49">
            <w:pPr>
              <w:rPr>
                <w:b/>
              </w:rPr>
            </w:pPr>
            <w:r w:rsidRPr="008C4365">
              <w:rPr>
                <w:b/>
              </w:rPr>
              <w:t>What key vocabulary/language will students need to know to meet the learning objective?</w:t>
            </w:r>
            <w:r w:rsidRPr="00DC24FE">
              <w:rPr>
                <w:b/>
              </w:rPr>
              <w:t xml:space="preserve"> </w:t>
            </w:r>
          </w:p>
          <w:p w:rsidR="00F400F4" w:rsidRPr="00F400F4" w:rsidRDefault="00F400F4" w:rsidP="00575D49">
            <w:pPr>
              <w:pStyle w:val="ListParagraph"/>
              <w:numPr>
                <w:ilvl w:val="0"/>
                <w:numId w:val="24"/>
              </w:numPr>
            </w:pPr>
            <w:r>
              <w:rPr>
                <w:color w:val="000000" w:themeColor="text1"/>
              </w:rPr>
              <w:t>Squat- type of workout that works the lower body.</w:t>
            </w:r>
          </w:p>
          <w:p w:rsidR="00F96079" w:rsidRDefault="00ED1E97" w:rsidP="00575D49">
            <w:pPr>
              <w:pStyle w:val="ListParagraph"/>
              <w:numPr>
                <w:ilvl w:val="0"/>
                <w:numId w:val="24"/>
              </w:numPr>
            </w:pPr>
            <w:r>
              <w:rPr>
                <w:color w:val="000000" w:themeColor="text1"/>
              </w:rPr>
              <w:t>Bent over</w:t>
            </w:r>
            <w:r w:rsidR="00F400F4">
              <w:rPr>
                <w:color w:val="000000" w:themeColor="text1"/>
              </w:rPr>
              <w:t xml:space="preserve"> row- type of workout that works the arms and shoulders.</w:t>
            </w:r>
            <w:r w:rsidR="00FC4878">
              <w:t xml:space="preserve"> </w:t>
            </w:r>
          </w:p>
          <w:p w:rsidR="00B050DF" w:rsidRDefault="00ED1E97" w:rsidP="00575D49">
            <w:pPr>
              <w:pStyle w:val="ListParagraph"/>
              <w:numPr>
                <w:ilvl w:val="0"/>
                <w:numId w:val="24"/>
              </w:numPr>
            </w:pPr>
            <w:r>
              <w:t>Triceps dip- type of workout that works the triceps muscle.</w:t>
            </w:r>
          </w:p>
          <w:p w:rsidR="00ED1E97" w:rsidRPr="007A59C3" w:rsidRDefault="00ED1E97" w:rsidP="00575D49">
            <w:pPr>
              <w:pStyle w:val="ListParagraph"/>
              <w:numPr>
                <w:ilvl w:val="0"/>
                <w:numId w:val="24"/>
              </w:numPr>
            </w:pPr>
            <w:r>
              <w:t>Bench Press- type of workout that works the arms and pectoral muscles.</w:t>
            </w:r>
          </w:p>
        </w:tc>
        <w:tc>
          <w:tcPr>
            <w:tcW w:w="5130" w:type="dxa"/>
            <w:gridSpan w:val="2"/>
            <w:tcBorders>
              <w:bottom w:val="single" w:sz="4" w:space="0" w:color="auto"/>
            </w:tcBorders>
          </w:tcPr>
          <w:p w:rsidR="00F96079" w:rsidRPr="00DC24FE" w:rsidRDefault="00F96079" w:rsidP="00575D49">
            <w:pPr>
              <w:rPr>
                <w:b/>
              </w:rPr>
            </w:pPr>
            <w:r w:rsidRPr="003D7CB5">
              <w:rPr>
                <w:b/>
                <w:szCs w:val="28"/>
                <w:u w:val="single"/>
              </w:rPr>
              <w:t>How</w:t>
            </w:r>
            <w:r w:rsidRPr="003D7CB5">
              <w:rPr>
                <w:b/>
              </w:rPr>
              <w:t xml:space="preserve"> will you teach this key vocabulary to enable students to meet the learning objective?</w:t>
            </w:r>
          </w:p>
          <w:p w:rsidR="00F96079" w:rsidRPr="0050160A" w:rsidRDefault="00F96079" w:rsidP="0086684E">
            <w:pPr>
              <w:rPr>
                <w:color w:val="FF0000"/>
              </w:rPr>
            </w:pPr>
            <w:r w:rsidRPr="00DC24FE">
              <w:t>Key vocabulary will be used in i</w:t>
            </w:r>
            <w:r>
              <w:t xml:space="preserve">nstruction, </w:t>
            </w:r>
            <w:r w:rsidR="0034536D">
              <w:t xml:space="preserve">on the study guide, </w:t>
            </w:r>
            <w:r w:rsidRPr="00DC24FE">
              <w:t xml:space="preserve">then through demonstration and feedback from students. </w:t>
            </w:r>
          </w:p>
        </w:tc>
      </w:tr>
      <w:tr w:rsidR="00F96079" w:rsidTr="007A59C3">
        <w:trPr>
          <w:trHeight w:val="1700"/>
        </w:trPr>
        <w:tc>
          <w:tcPr>
            <w:tcW w:w="5760" w:type="dxa"/>
            <w:tcBorders>
              <w:bottom w:val="single" w:sz="4" w:space="0" w:color="auto"/>
            </w:tcBorders>
          </w:tcPr>
          <w:p w:rsidR="00F96079" w:rsidRPr="00DC24FE" w:rsidRDefault="00F96079" w:rsidP="00575D49">
            <w:pPr>
              <w:rPr>
                <w:b/>
              </w:rPr>
            </w:pPr>
            <w:r w:rsidRPr="00DC24FE">
              <w:rPr>
                <w:b/>
              </w:rPr>
              <w:t>What is/are the Essential/Guiding Question(s) for this Lesson? (It should correlate to your learning objective.)</w:t>
            </w:r>
          </w:p>
          <w:p w:rsidR="00F96079" w:rsidRDefault="00F96079" w:rsidP="00575D49">
            <w:r>
              <w:t>-</w:t>
            </w:r>
            <w:r w:rsidR="00F400F4">
              <w:t>Why is it important lift weights?</w:t>
            </w:r>
          </w:p>
          <w:p w:rsidR="00F96079" w:rsidRPr="0041118A" w:rsidRDefault="00F96079" w:rsidP="00F400F4">
            <w:pPr>
              <w:rPr>
                <w:color w:val="3366FF"/>
              </w:rPr>
            </w:pPr>
            <w:r>
              <w:t>-</w:t>
            </w:r>
            <w:r w:rsidR="00F400F4">
              <w:t>Why is it important to have a variety in your workouts?</w:t>
            </w:r>
            <w:r w:rsidR="00622A15">
              <w:t xml:space="preserve"> </w:t>
            </w:r>
          </w:p>
        </w:tc>
        <w:tc>
          <w:tcPr>
            <w:tcW w:w="5130" w:type="dxa"/>
            <w:gridSpan w:val="2"/>
            <w:tcBorders>
              <w:bottom w:val="single" w:sz="4" w:space="0" w:color="auto"/>
            </w:tcBorders>
          </w:tcPr>
          <w:p w:rsidR="00F96079" w:rsidRPr="00DC24FE" w:rsidRDefault="00F96079" w:rsidP="00575D49">
            <w:pPr>
              <w:rPr>
                <w:b/>
              </w:rPr>
            </w:pPr>
            <w:r w:rsidRPr="00DC24FE">
              <w:rPr>
                <w:b/>
                <w:strike/>
              </w:rPr>
              <w:t xml:space="preserve">How will you differentiate for all the </w:t>
            </w:r>
            <w:proofErr w:type="gramStart"/>
            <w:r w:rsidRPr="00DC24FE">
              <w:rPr>
                <w:b/>
                <w:strike/>
              </w:rPr>
              <w:t>learners</w:t>
            </w:r>
            <w:r w:rsidRPr="00DC24FE">
              <w:rPr>
                <w:b/>
              </w:rPr>
              <w:t>.</w:t>
            </w:r>
            <w:proofErr w:type="gramEnd"/>
          </w:p>
        </w:tc>
      </w:tr>
      <w:tr w:rsidR="00F96079" w:rsidTr="007A59C3">
        <w:trPr>
          <w:trHeight w:val="90"/>
        </w:trPr>
        <w:tc>
          <w:tcPr>
            <w:tcW w:w="10890" w:type="dxa"/>
            <w:gridSpan w:val="3"/>
            <w:tcBorders>
              <w:bottom w:val="nil"/>
            </w:tcBorders>
            <w:shd w:val="clear" w:color="auto" w:fill="auto"/>
          </w:tcPr>
          <w:p w:rsidR="00F96079" w:rsidRPr="00DC24FE" w:rsidRDefault="00F96079" w:rsidP="00575D49">
            <w:pPr>
              <w:rPr>
                <w:b/>
              </w:rPr>
            </w:pPr>
            <w:r>
              <w:rPr>
                <w:b/>
              </w:rPr>
              <w:t xml:space="preserve">Materials </w:t>
            </w:r>
            <w:r w:rsidRPr="00DC24FE">
              <w:rPr>
                <w:b/>
              </w:rPr>
              <w:t>Resources Required:</w:t>
            </w:r>
          </w:p>
          <w:p w:rsidR="00F96079" w:rsidRPr="00DC24FE" w:rsidRDefault="00F400F4" w:rsidP="00575D49">
            <w:r>
              <w:t xml:space="preserve">5 to 6 weight benches and dumbbells, 5 to 6 </w:t>
            </w:r>
            <w:r w:rsidR="006452BD">
              <w:t>squat stands with weight bars.</w:t>
            </w:r>
            <w:r>
              <w:t xml:space="preserve"> </w:t>
            </w:r>
          </w:p>
          <w:p w:rsidR="00F96079" w:rsidRPr="00DC24FE" w:rsidRDefault="00F96079" w:rsidP="00575D49">
            <w:pPr>
              <w:rPr>
                <w:b/>
              </w:rPr>
            </w:pPr>
          </w:p>
        </w:tc>
      </w:tr>
      <w:tr w:rsidR="00F96079" w:rsidTr="00BF0104">
        <w:trPr>
          <w:trHeight w:val="90"/>
        </w:trPr>
        <w:tc>
          <w:tcPr>
            <w:tcW w:w="10890" w:type="dxa"/>
            <w:gridSpan w:val="3"/>
            <w:tcBorders>
              <w:bottom w:val="nil"/>
            </w:tcBorders>
            <w:shd w:val="clear" w:color="auto" w:fill="auto"/>
          </w:tcPr>
          <w:p w:rsidR="00F96079" w:rsidRPr="00305421" w:rsidRDefault="00F96079" w:rsidP="00575D49">
            <w:pPr>
              <w:jc w:val="center"/>
              <w:rPr>
                <w:b/>
              </w:rPr>
            </w:pPr>
            <w:r>
              <w:rPr>
                <w:b/>
              </w:rPr>
              <w:t>SCHEDULE OF ACTIVITIES</w:t>
            </w:r>
          </w:p>
        </w:tc>
      </w:tr>
      <w:tr w:rsidR="00F96079" w:rsidRPr="009A0EB1">
        <w:tc>
          <w:tcPr>
            <w:tcW w:w="7650" w:type="dxa"/>
            <w:gridSpan w:val="2"/>
          </w:tcPr>
          <w:p w:rsidR="00F96079" w:rsidRPr="009A0EB1" w:rsidRDefault="00F96079" w:rsidP="00575D49">
            <w:pPr>
              <w:shd w:val="clear" w:color="auto" w:fill="E6E6E6"/>
              <w:tabs>
                <w:tab w:val="left" w:pos="1515"/>
              </w:tabs>
              <w:jc w:val="center"/>
              <w:rPr>
                <w:b/>
                <w:bCs/>
                <w:sz w:val="20"/>
                <w:szCs w:val="20"/>
              </w:rPr>
            </w:pPr>
            <w:r w:rsidRPr="009A0EB1">
              <w:rPr>
                <w:b/>
                <w:bCs/>
                <w:sz w:val="20"/>
                <w:szCs w:val="20"/>
              </w:rPr>
              <w:t>Method/Strategy</w:t>
            </w:r>
          </w:p>
          <w:p w:rsidR="00F96079" w:rsidRPr="009A0EB1" w:rsidRDefault="00F96079" w:rsidP="00575D49">
            <w:pPr>
              <w:shd w:val="clear" w:color="auto" w:fill="E6E6E6"/>
              <w:tabs>
                <w:tab w:val="left" w:pos="1515"/>
              </w:tabs>
              <w:jc w:val="center"/>
              <w:rPr>
                <w:b/>
                <w:bCs/>
                <w:sz w:val="20"/>
                <w:szCs w:val="20"/>
              </w:rPr>
            </w:pPr>
            <w:r w:rsidRPr="009A0EB1">
              <w:rPr>
                <w:sz w:val="20"/>
                <w:szCs w:val="20"/>
              </w:rPr>
              <w:t>(What will you do? What do you expect students to do? Include set induction and closing.)</w:t>
            </w:r>
          </w:p>
        </w:tc>
        <w:tc>
          <w:tcPr>
            <w:tcW w:w="3240" w:type="dxa"/>
          </w:tcPr>
          <w:p w:rsidR="00F96079" w:rsidRPr="009A0EB1" w:rsidRDefault="00F96079" w:rsidP="00575D49">
            <w:pPr>
              <w:shd w:val="clear" w:color="auto" w:fill="E6E6E6"/>
              <w:tabs>
                <w:tab w:val="left" w:pos="1515"/>
              </w:tabs>
              <w:jc w:val="center"/>
              <w:rPr>
                <w:b/>
                <w:bCs/>
                <w:sz w:val="20"/>
                <w:szCs w:val="20"/>
              </w:rPr>
            </w:pPr>
            <w:r w:rsidRPr="009A0EB1">
              <w:rPr>
                <w:b/>
                <w:bCs/>
                <w:sz w:val="20"/>
                <w:szCs w:val="20"/>
              </w:rPr>
              <w:t>Time Allotment</w:t>
            </w:r>
          </w:p>
          <w:p w:rsidR="00F96079" w:rsidRPr="009A0EB1" w:rsidRDefault="00F96079" w:rsidP="00575D49">
            <w:pPr>
              <w:shd w:val="clear" w:color="auto" w:fill="E6E6E6"/>
              <w:tabs>
                <w:tab w:val="left" w:pos="1515"/>
              </w:tabs>
              <w:jc w:val="center"/>
              <w:rPr>
                <w:b/>
                <w:bCs/>
                <w:sz w:val="20"/>
                <w:szCs w:val="20"/>
              </w:rPr>
            </w:pPr>
          </w:p>
          <w:p w:rsidR="00F96079" w:rsidRPr="009A0EB1" w:rsidRDefault="00F96079" w:rsidP="00575D49">
            <w:pPr>
              <w:shd w:val="clear" w:color="auto" w:fill="E6E6E6"/>
              <w:tabs>
                <w:tab w:val="left" w:pos="1515"/>
              </w:tabs>
              <w:jc w:val="center"/>
              <w:rPr>
                <w:sz w:val="20"/>
                <w:szCs w:val="20"/>
              </w:rPr>
            </w:pPr>
          </w:p>
        </w:tc>
      </w:tr>
      <w:tr w:rsidR="00ED1E97" w:rsidRPr="009A0EB1">
        <w:tc>
          <w:tcPr>
            <w:tcW w:w="7650" w:type="dxa"/>
            <w:gridSpan w:val="2"/>
          </w:tcPr>
          <w:p w:rsidR="00ED1E97" w:rsidRPr="00ED1E97" w:rsidRDefault="00ED1E97" w:rsidP="00ED1E97">
            <w:pPr>
              <w:shd w:val="clear" w:color="auto" w:fill="E6E6E6"/>
              <w:tabs>
                <w:tab w:val="left" w:pos="1515"/>
              </w:tabs>
              <w:rPr>
                <w:bCs/>
              </w:rPr>
            </w:pPr>
            <w:r w:rsidRPr="00ED1E97">
              <w:rPr>
                <w:bCs/>
              </w:rPr>
              <w:t>Changing time</w:t>
            </w:r>
          </w:p>
        </w:tc>
        <w:tc>
          <w:tcPr>
            <w:tcW w:w="3240" w:type="dxa"/>
          </w:tcPr>
          <w:p w:rsidR="00ED1E97" w:rsidRPr="00ED1E97" w:rsidRDefault="00ED1E97" w:rsidP="00ED1E97">
            <w:pPr>
              <w:shd w:val="clear" w:color="auto" w:fill="E6E6E6"/>
              <w:tabs>
                <w:tab w:val="left" w:pos="1515"/>
              </w:tabs>
              <w:rPr>
                <w:bCs/>
              </w:rPr>
            </w:pPr>
            <w:r w:rsidRPr="00ED1E97">
              <w:rPr>
                <w:bCs/>
              </w:rPr>
              <w:t>5 minutes</w:t>
            </w:r>
          </w:p>
        </w:tc>
      </w:tr>
      <w:tr w:rsidR="00F96079" w:rsidRPr="009A0EB1">
        <w:tc>
          <w:tcPr>
            <w:tcW w:w="7650" w:type="dxa"/>
            <w:gridSpan w:val="2"/>
          </w:tcPr>
          <w:p w:rsidR="00F96079" w:rsidRPr="00D34ACA" w:rsidRDefault="00ED1E97" w:rsidP="00575D49">
            <w:pPr>
              <w:tabs>
                <w:tab w:val="left" w:pos="1515"/>
              </w:tabs>
              <w:rPr>
                <w:sz w:val="22"/>
                <w:szCs w:val="20"/>
              </w:rPr>
            </w:pPr>
            <w:r w:rsidRPr="00ED1E97">
              <w:rPr>
                <w:sz w:val="22"/>
                <w:szCs w:val="20"/>
              </w:rPr>
              <w:t xml:space="preserve">Warm-up: High-knees, jumping jacks (20), </w:t>
            </w:r>
            <w:proofErr w:type="spellStart"/>
            <w:r w:rsidRPr="00ED1E97">
              <w:rPr>
                <w:sz w:val="22"/>
                <w:szCs w:val="20"/>
              </w:rPr>
              <w:t>spiderman</w:t>
            </w:r>
            <w:proofErr w:type="spellEnd"/>
            <w:r w:rsidRPr="00ED1E97">
              <w:rPr>
                <w:sz w:val="22"/>
                <w:szCs w:val="20"/>
              </w:rPr>
              <w:t xml:space="preserve"> lunges, plank to cobra, arm swings. (April)</w:t>
            </w:r>
          </w:p>
        </w:tc>
        <w:tc>
          <w:tcPr>
            <w:tcW w:w="3240" w:type="dxa"/>
          </w:tcPr>
          <w:p w:rsidR="00F96079" w:rsidRPr="00D34ACA" w:rsidRDefault="00ED1E97" w:rsidP="00575D49">
            <w:pPr>
              <w:tabs>
                <w:tab w:val="left" w:pos="1515"/>
              </w:tabs>
              <w:rPr>
                <w:sz w:val="22"/>
                <w:szCs w:val="20"/>
              </w:rPr>
            </w:pPr>
            <w:r>
              <w:rPr>
                <w:sz w:val="22"/>
                <w:szCs w:val="20"/>
              </w:rPr>
              <w:t>3</w:t>
            </w:r>
            <w:r w:rsidR="00E85058">
              <w:rPr>
                <w:sz w:val="22"/>
                <w:szCs w:val="20"/>
              </w:rPr>
              <w:t xml:space="preserve"> </w:t>
            </w:r>
            <w:r w:rsidR="00F96079" w:rsidRPr="00D34ACA">
              <w:rPr>
                <w:sz w:val="22"/>
                <w:szCs w:val="20"/>
              </w:rPr>
              <w:t>minutes</w:t>
            </w:r>
          </w:p>
        </w:tc>
      </w:tr>
      <w:tr w:rsidR="006452BD" w:rsidRPr="009A0EB1">
        <w:tc>
          <w:tcPr>
            <w:tcW w:w="7650" w:type="dxa"/>
            <w:gridSpan w:val="2"/>
          </w:tcPr>
          <w:p w:rsidR="006452BD" w:rsidRPr="00D34ACA" w:rsidRDefault="00ED1E97" w:rsidP="00D970F7">
            <w:pPr>
              <w:tabs>
                <w:tab w:val="left" w:pos="1515"/>
              </w:tabs>
              <w:rPr>
                <w:sz w:val="22"/>
                <w:szCs w:val="20"/>
              </w:rPr>
            </w:pPr>
            <w:r w:rsidRPr="00ED1E97">
              <w:rPr>
                <w:sz w:val="22"/>
                <w:szCs w:val="20"/>
              </w:rPr>
              <w:t>Class discussion about muscle groups used during lift lead up posture activities from day before. Including scapula slides, no money, hip raises, SLRDL, RDL. (April)</w:t>
            </w:r>
          </w:p>
        </w:tc>
        <w:tc>
          <w:tcPr>
            <w:tcW w:w="3240" w:type="dxa"/>
          </w:tcPr>
          <w:p w:rsidR="006452BD" w:rsidRPr="00D34ACA" w:rsidRDefault="00ED1E97" w:rsidP="00575D49">
            <w:pPr>
              <w:tabs>
                <w:tab w:val="left" w:pos="1515"/>
              </w:tabs>
              <w:rPr>
                <w:sz w:val="22"/>
                <w:szCs w:val="20"/>
              </w:rPr>
            </w:pPr>
            <w:r>
              <w:rPr>
                <w:sz w:val="22"/>
                <w:szCs w:val="20"/>
              </w:rPr>
              <w:t>10</w:t>
            </w:r>
            <w:r w:rsidR="006452BD" w:rsidRPr="00D34ACA">
              <w:rPr>
                <w:sz w:val="22"/>
                <w:szCs w:val="20"/>
              </w:rPr>
              <w:t xml:space="preserve"> minute</w:t>
            </w:r>
            <w:r w:rsidR="006452BD">
              <w:rPr>
                <w:sz w:val="22"/>
                <w:szCs w:val="20"/>
              </w:rPr>
              <w:t>s</w:t>
            </w:r>
          </w:p>
        </w:tc>
      </w:tr>
      <w:tr w:rsidR="00ED1E97" w:rsidRPr="009A0EB1">
        <w:tc>
          <w:tcPr>
            <w:tcW w:w="7650" w:type="dxa"/>
            <w:gridSpan w:val="2"/>
          </w:tcPr>
          <w:p w:rsidR="00ED1E97" w:rsidRDefault="00ED1E97" w:rsidP="00ED1E97">
            <w:pPr>
              <w:tabs>
                <w:tab w:val="left" w:pos="1515"/>
              </w:tabs>
              <w:rPr>
                <w:sz w:val="22"/>
                <w:szCs w:val="20"/>
              </w:rPr>
            </w:pPr>
            <w:r w:rsidRPr="00ED1E97">
              <w:rPr>
                <w:sz w:val="22"/>
                <w:szCs w:val="20"/>
              </w:rPr>
              <w:t>Instruction on squat,</w:t>
            </w:r>
            <w:r>
              <w:rPr>
                <w:sz w:val="22"/>
                <w:szCs w:val="20"/>
              </w:rPr>
              <w:t xml:space="preserve"> bent over</w:t>
            </w:r>
            <w:r w:rsidRPr="00ED1E97">
              <w:rPr>
                <w:sz w:val="22"/>
                <w:szCs w:val="20"/>
              </w:rPr>
              <w:t xml:space="preserve"> row, and </w:t>
            </w:r>
            <w:proofErr w:type="spellStart"/>
            <w:r w:rsidRPr="00ED1E97">
              <w:rPr>
                <w:sz w:val="22"/>
                <w:szCs w:val="20"/>
              </w:rPr>
              <w:t>tricep</w:t>
            </w:r>
            <w:proofErr w:type="spellEnd"/>
            <w:r w:rsidRPr="00ED1E97">
              <w:rPr>
                <w:sz w:val="22"/>
                <w:szCs w:val="20"/>
              </w:rPr>
              <w:t xml:space="preserve"> dips (Spencer)</w:t>
            </w:r>
          </w:p>
        </w:tc>
        <w:tc>
          <w:tcPr>
            <w:tcW w:w="3240" w:type="dxa"/>
          </w:tcPr>
          <w:p w:rsidR="00ED1E97" w:rsidRDefault="00ED1E97" w:rsidP="00575D49">
            <w:pPr>
              <w:tabs>
                <w:tab w:val="left" w:pos="1515"/>
              </w:tabs>
              <w:rPr>
                <w:sz w:val="22"/>
                <w:szCs w:val="20"/>
              </w:rPr>
            </w:pPr>
            <w:r>
              <w:rPr>
                <w:sz w:val="22"/>
                <w:szCs w:val="20"/>
              </w:rPr>
              <w:t>8 minutes</w:t>
            </w:r>
          </w:p>
        </w:tc>
      </w:tr>
      <w:tr w:rsidR="006452BD" w:rsidRPr="009A0EB1">
        <w:tc>
          <w:tcPr>
            <w:tcW w:w="7650" w:type="dxa"/>
            <w:gridSpan w:val="2"/>
          </w:tcPr>
          <w:p w:rsidR="006452BD" w:rsidRPr="00D34ACA" w:rsidRDefault="00ED1E97" w:rsidP="00ED1E97">
            <w:pPr>
              <w:tabs>
                <w:tab w:val="left" w:pos="1515"/>
              </w:tabs>
              <w:rPr>
                <w:sz w:val="22"/>
                <w:szCs w:val="20"/>
              </w:rPr>
            </w:pPr>
            <w:r w:rsidRPr="00ED1E97">
              <w:rPr>
                <w:sz w:val="22"/>
                <w:szCs w:val="20"/>
              </w:rPr>
              <w:t xml:space="preserve">Students split up in groups of three. Half of the groups go to weight benches and do </w:t>
            </w:r>
            <w:r>
              <w:rPr>
                <w:sz w:val="22"/>
                <w:szCs w:val="20"/>
              </w:rPr>
              <w:t>bent over</w:t>
            </w:r>
            <w:r w:rsidRPr="00ED1E97">
              <w:rPr>
                <w:sz w:val="22"/>
                <w:szCs w:val="20"/>
              </w:rPr>
              <w:t xml:space="preserve"> row and </w:t>
            </w:r>
            <w:proofErr w:type="spellStart"/>
            <w:r w:rsidRPr="00ED1E97">
              <w:rPr>
                <w:sz w:val="22"/>
                <w:szCs w:val="20"/>
              </w:rPr>
              <w:t>tricep</w:t>
            </w:r>
            <w:proofErr w:type="spellEnd"/>
            <w:r w:rsidRPr="00ED1E97">
              <w:rPr>
                <w:sz w:val="22"/>
                <w:szCs w:val="20"/>
              </w:rPr>
              <w:t xml:space="preserve"> dips, other half go to squat stands and do squats. After 5 minutes have groups rotate, adding in a bench station. Goal is for each student to do 3 sets x 10 reps inverted row and </w:t>
            </w:r>
            <w:proofErr w:type="spellStart"/>
            <w:r w:rsidRPr="00ED1E97">
              <w:rPr>
                <w:sz w:val="22"/>
                <w:szCs w:val="20"/>
              </w:rPr>
              <w:t>tricep</w:t>
            </w:r>
            <w:proofErr w:type="spellEnd"/>
            <w:r w:rsidRPr="00ED1E97">
              <w:rPr>
                <w:sz w:val="22"/>
                <w:szCs w:val="20"/>
              </w:rPr>
              <w:t xml:space="preserve"> dips and 3 sets x 5 reps squats. (Both teachers guide students with workouts and ensure safety). </w:t>
            </w:r>
          </w:p>
        </w:tc>
        <w:tc>
          <w:tcPr>
            <w:tcW w:w="3240" w:type="dxa"/>
          </w:tcPr>
          <w:p w:rsidR="006452BD" w:rsidRPr="00D34ACA" w:rsidRDefault="00ED1E97" w:rsidP="00575D49">
            <w:pPr>
              <w:tabs>
                <w:tab w:val="left" w:pos="1515"/>
              </w:tabs>
              <w:rPr>
                <w:sz w:val="22"/>
                <w:szCs w:val="20"/>
              </w:rPr>
            </w:pPr>
            <w:r>
              <w:rPr>
                <w:sz w:val="22"/>
                <w:szCs w:val="20"/>
              </w:rPr>
              <w:t>15</w:t>
            </w:r>
            <w:r w:rsidR="006452BD">
              <w:rPr>
                <w:sz w:val="22"/>
                <w:szCs w:val="20"/>
              </w:rPr>
              <w:t xml:space="preserve"> minutes</w:t>
            </w:r>
          </w:p>
        </w:tc>
      </w:tr>
      <w:tr w:rsidR="00BA753D" w:rsidRPr="009A0EB1">
        <w:tc>
          <w:tcPr>
            <w:tcW w:w="7650" w:type="dxa"/>
            <w:gridSpan w:val="2"/>
          </w:tcPr>
          <w:p w:rsidR="00BA753D" w:rsidRDefault="00BA753D" w:rsidP="006C1F7B">
            <w:pPr>
              <w:tabs>
                <w:tab w:val="left" w:pos="1515"/>
              </w:tabs>
              <w:rPr>
                <w:sz w:val="22"/>
                <w:szCs w:val="20"/>
              </w:rPr>
            </w:pPr>
            <w:r>
              <w:rPr>
                <w:sz w:val="22"/>
                <w:szCs w:val="20"/>
              </w:rPr>
              <w:t xml:space="preserve">Closure: Once again explain why we do these workouts.  Remind them to be ready </w:t>
            </w:r>
            <w:r>
              <w:rPr>
                <w:sz w:val="22"/>
                <w:szCs w:val="20"/>
              </w:rPr>
              <w:lastRenderedPageBreak/>
              <w:t>for volleyball Thursday.</w:t>
            </w:r>
          </w:p>
          <w:p w:rsidR="00BA753D" w:rsidRPr="00D34ACA" w:rsidRDefault="00BA753D" w:rsidP="00575D49">
            <w:pPr>
              <w:tabs>
                <w:tab w:val="left" w:pos="1515"/>
              </w:tabs>
              <w:rPr>
                <w:sz w:val="22"/>
                <w:szCs w:val="20"/>
              </w:rPr>
            </w:pPr>
          </w:p>
        </w:tc>
        <w:tc>
          <w:tcPr>
            <w:tcW w:w="3240" w:type="dxa"/>
          </w:tcPr>
          <w:p w:rsidR="00BA753D" w:rsidRPr="00D34ACA" w:rsidRDefault="00ED1E97" w:rsidP="00575D49">
            <w:pPr>
              <w:tabs>
                <w:tab w:val="left" w:pos="1515"/>
              </w:tabs>
              <w:rPr>
                <w:sz w:val="22"/>
                <w:szCs w:val="20"/>
              </w:rPr>
            </w:pPr>
            <w:r>
              <w:rPr>
                <w:sz w:val="22"/>
                <w:szCs w:val="20"/>
              </w:rPr>
              <w:lastRenderedPageBreak/>
              <w:t>1</w:t>
            </w:r>
            <w:bookmarkStart w:id="0" w:name="_GoBack"/>
            <w:bookmarkEnd w:id="0"/>
            <w:r w:rsidR="00BA753D">
              <w:rPr>
                <w:sz w:val="22"/>
                <w:szCs w:val="20"/>
              </w:rPr>
              <w:t xml:space="preserve"> minutes</w:t>
            </w:r>
          </w:p>
        </w:tc>
      </w:tr>
      <w:tr w:rsidR="00BA753D" w:rsidRPr="009A0EB1">
        <w:tc>
          <w:tcPr>
            <w:tcW w:w="7650" w:type="dxa"/>
            <w:gridSpan w:val="2"/>
          </w:tcPr>
          <w:p w:rsidR="00BA753D" w:rsidRPr="00D34ACA" w:rsidRDefault="00BA753D" w:rsidP="00575D49">
            <w:pPr>
              <w:tabs>
                <w:tab w:val="left" w:pos="1515"/>
              </w:tabs>
              <w:rPr>
                <w:sz w:val="22"/>
                <w:szCs w:val="20"/>
              </w:rPr>
            </w:pPr>
            <w:r>
              <w:rPr>
                <w:sz w:val="22"/>
                <w:szCs w:val="20"/>
              </w:rPr>
              <w:lastRenderedPageBreak/>
              <w:t xml:space="preserve">Class released to locker rooms to change. </w:t>
            </w:r>
          </w:p>
        </w:tc>
        <w:tc>
          <w:tcPr>
            <w:tcW w:w="3240" w:type="dxa"/>
          </w:tcPr>
          <w:p w:rsidR="00BA753D" w:rsidRPr="00D34ACA" w:rsidRDefault="00BA753D" w:rsidP="00575D49">
            <w:pPr>
              <w:tabs>
                <w:tab w:val="left" w:pos="1515"/>
              </w:tabs>
              <w:rPr>
                <w:iCs/>
                <w:sz w:val="22"/>
                <w:szCs w:val="20"/>
              </w:rPr>
            </w:pPr>
            <w:r>
              <w:rPr>
                <w:sz w:val="22"/>
                <w:szCs w:val="20"/>
              </w:rPr>
              <w:t>5 minutes</w:t>
            </w:r>
          </w:p>
        </w:tc>
      </w:tr>
    </w:tbl>
    <w:p w:rsidR="009C4E45" w:rsidRDefault="00ED1E97"/>
    <w:sectPr w:rsidR="009C4E45" w:rsidSect="00D8688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3C2E1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D036054"/>
    <w:multiLevelType w:val="hybridMultilevel"/>
    <w:tmpl w:val="69F69A3C"/>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nsid w:val="11A50D61"/>
    <w:multiLevelType w:val="hybridMultilevel"/>
    <w:tmpl w:val="F1BC6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52659A"/>
    <w:multiLevelType w:val="hybridMultilevel"/>
    <w:tmpl w:val="07F8EE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EA62F8"/>
    <w:multiLevelType w:val="hybridMultilevel"/>
    <w:tmpl w:val="224E5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2F11E23"/>
    <w:multiLevelType w:val="hybridMultilevel"/>
    <w:tmpl w:val="C916EE30"/>
    <w:lvl w:ilvl="0" w:tplc="FFFFFFFF">
      <w:start w:val="1"/>
      <w:numFmt w:val="bullet"/>
      <w:lvlText w:val=""/>
      <w:lvlJc w:val="left"/>
      <w:pPr>
        <w:tabs>
          <w:tab w:val="num" w:pos="432"/>
        </w:tabs>
        <w:ind w:left="432"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29C2298A"/>
    <w:multiLevelType w:val="hybridMultilevel"/>
    <w:tmpl w:val="83BAFEA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37557AA8"/>
    <w:multiLevelType w:val="hybridMultilevel"/>
    <w:tmpl w:val="9D7C0D6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8">
    <w:nsid w:val="379F16B5"/>
    <w:multiLevelType w:val="hybridMultilevel"/>
    <w:tmpl w:val="81F2B760"/>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8067752"/>
    <w:multiLevelType w:val="hybridMultilevel"/>
    <w:tmpl w:val="B49C4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853771E"/>
    <w:multiLevelType w:val="hybridMultilevel"/>
    <w:tmpl w:val="03809FE4"/>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38850A0C"/>
    <w:multiLevelType w:val="hybridMultilevel"/>
    <w:tmpl w:val="422024A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3F433EA8"/>
    <w:multiLevelType w:val="hybridMultilevel"/>
    <w:tmpl w:val="D952A822"/>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ED62F0A"/>
    <w:multiLevelType w:val="hybridMultilevel"/>
    <w:tmpl w:val="A69AEA3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7655BF"/>
    <w:multiLevelType w:val="hybridMultilevel"/>
    <w:tmpl w:val="B14C2D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51E20142"/>
    <w:multiLevelType w:val="hybridMultilevel"/>
    <w:tmpl w:val="6F84B754"/>
    <w:lvl w:ilvl="0" w:tplc="FFFFFFFF">
      <w:start w:val="1"/>
      <w:numFmt w:val="lowerLetter"/>
      <w:lvlText w:val="%1)"/>
      <w:lvlJc w:val="left"/>
      <w:pPr>
        <w:ind w:left="666" w:hanging="360"/>
      </w:pPr>
      <w:rPr>
        <w:rFonts w:hint="default"/>
        <w:b w:val="0"/>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16">
    <w:nsid w:val="52DC7C01"/>
    <w:multiLevelType w:val="hybridMultilevel"/>
    <w:tmpl w:val="493049E0"/>
    <w:lvl w:ilvl="0" w:tplc="2D1606F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AA7BE4"/>
    <w:multiLevelType w:val="hybridMultilevel"/>
    <w:tmpl w:val="F8625FC2"/>
    <w:lvl w:ilvl="0" w:tplc="F600E27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214CE1"/>
    <w:multiLevelType w:val="hybridMultilevel"/>
    <w:tmpl w:val="8042D44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abstractNum w:abstractNumId="19">
    <w:nsid w:val="67317E82"/>
    <w:multiLevelType w:val="hybridMultilevel"/>
    <w:tmpl w:val="37005D06"/>
    <w:lvl w:ilvl="0" w:tplc="FFFFFFFF">
      <w:start w:val="1"/>
      <w:numFmt w:val="bullet"/>
      <w:lvlText w:val=""/>
      <w:lvlJc w:val="left"/>
      <w:pPr>
        <w:tabs>
          <w:tab w:val="num" w:pos="360"/>
        </w:tabs>
        <w:ind w:left="360" w:hanging="360"/>
      </w:pPr>
      <w:rPr>
        <w:rFonts w:ascii="Wingdings" w:hAnsi="Wingdings" w:hint="default"/>
        <w:sz w:val="36"/>
        <w:szCs w:val="36"/>
      </w:rPr>
    </w:lvl>
    <w:lvl w:ilvl="1" w:tplc="FFFFFFFF" w:tentative="1">
      <w:start w:val="1"/>
      <w:numFmt w:val="bullet"/>
      <w:lvlText w:val="o"/>
      <w:lvlJc w:val="left"/>
      <w:pPr>
        <w:tabs>
          <w:tab w:val="num" w:pos="1440"/>
        </w:tabs>
        <w:ind w:left="1440" w:hanging="360"/>
      </w:pPr>
      <w:rPr>
        <w:rFonts w:ascii="Courier New" w:hAnsi="Courier New"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ria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ria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6CD2720E"/>
    <w:multiLevelType w:val="hybridMultilevel"/>
    <w:tmpl w:val="2B2C82AC"/>
    <w:lvl w:ilvl="0" w:tplc="ADBA3CC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FB12F23"/>
    <w:multiLevelType w:val="hybridMultilevel"/>
    <w:tmpl w:val="D3FC0498"/>
    <w:lvl w:ilvl="0" w:tplc="CCF8D9F2">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3833474"/>
    <w:multiLevelType w:val="hybridMultilevel"/>
    <w:tmpl w:val="F502DE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D7958D0"/>
    <w:multiLevelType w:val="hybridMultilevel"/>
    <w:tmpl w:val="3CFC190E"/>
    <w:lvl w:ilvl="0" w:tplc="FFFFFFFF">
      <w:start w:val="1"/>
      <w:numFmt w:val="lowerLetter"/>
      <w:lvlText w:val="%1)"/>
      <w:lvlJc w:val="left"/>
      <w:pPr>
        <w:ind w:left="666" w:hanging="360"/>
      </w:pPr>
      <w:rPr>
        <w:rFonts w:hint="default"/>
      </w:rPr>
    </w:lvl>
    <w:lvl w:ilvl="1" w:tplc="FFFFFFFF" w:tentative="1">
      <w:start w:val="1"/>
      <w:numFmt w:val="lowerLetter"/>
      <w:lvlText w:val="%2."/>
      <w:lvlJc w:val="left"/>
      <w:pPr>
        <w:ind w:left="1386" w:hanging="360"/>
      </w:pPr>
    </w:lvl>
    <w:lvl w:ilvl="2" w:tplc="FFFFFFFF" w:tentative="1">
      <w:start w:val="1"/>
      <w:numFmt w:val="lowerRoman"/>
      <w:lvlText w:val="%3."/>
      <w:lvlJc w:val="right"/>
      <w:pPr>
        <w:ind w:left="2106" w:hanging="180"/>
      </w:pPr>
    </w:lvl>
    <w:lvl w:ilvl="3" w:tplc="FFFFFFFF" w:tentative="1">
      <w:start w:val="1"/>
      <w:numFmt w:val="decimal"/>
      <w:lvlText w:val="%4."/>
      <w:lvlJc w:val="left"/>
      <w:pPr>
        <w:ind w:left="2826" w:hanging="360"/>
      </w:pPr>
    </w:lvl>
    <w:lvl w:ilvl="4" w:tplc="FFFFFFFF" w:tentative="1">
      <w:start w:val="1"/>
      <w:numFmt w:val="lowerLetter"/>
      <w:lvlText w:val="%5."/>
      <w:lvlJc w:val="left"/>
      <w:pPr>
        <w:ind w:left="3546" w:hanging="360"/>
      </w:pPr>
    </w:lvl>
    <w:lvl w:ilvl="5" w:tplc="FFFFFFFF" w:tentative="1">
      <w:start w:val="1"/>
      <w:numFmt w:val="lowerRoman"/>
      <w:lvlText w:val="%6."/>
      <w:lvlJc w:val="right"/>
      <w:pPr>
        <w:ind w:left="4266" w:hanging="180"/>
      </w:pPr>
    </w:lvl>
    <w:lvl w:ilvl="6" w:tplc="FFFFFFFF" w:tentative="1">
      <w:start w:val="1"/>
      <w:numFmt w:val="decimal"/>
      <w:lvlText w:val="%7."/>
      <w:lvlJc w:val="left"/>
      <w:pPr>
        <w:ind w:left="4986" w:hanging="360"/>
      </w:pPr>
    </w:lvl>
    <w:lvl w:ilvl="7" w:tplc="FFFFFFFF" w:tentative="1">
      <w:start w:val="1"/>
      <w:numFmt w:val="lowerLetter"/>
      <w:lvlText w:val="%8."/>
      <w:lvlJc w:val="left"/>
      <w:pPr>
        <w:ind w:left="5706" w:hanging="360"/>
      </w:pPr>
    </w:lvl>
    <w:lvl w:ilvl="8" w:tplc="FFFFFFFF" w:tentative="1">
      <w:start w:val="1"/>
      <w:numFmt w:val="lowerRoman"/>
      <w:lvlText w:val="%9."/>
      <w:lvlJc w:val="right"/>
      <w:pPr>
        <w:ind w:left="6426" w:hanging="180"/>
      </w:pPr>
    </w:lvl>
  </w:abstractNum>
  <w:abstractNum w:abstractNumId="24">
    <w:nsid w:val="7FDA3352"/>
    <w:multiLevelType w:val="hybridMultilevel"/>
    <w:tmpl w:val="05CA5F0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Aria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Arial"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1"/>
  </w:num>
  <w:num w:numId="4">
    <w:abstractNumId w:val="10"/>
  </w:num>
  <w:num w:numId="5">
    <w:abstractNumId w:val="8"/>
  </w:num>
  <w:num w:numId="6">
    <w:abstractNumId w:val="12"/>
  </w:num>
  <w:num w:numId="7">
    <w:abstractNumId w:val="19"/>
  </w:num>
  <w:num w:numId="8">
    <w:abstractNumId w:val="6"/>
  </w:num>
  <w:num w:numId="9">
    <w:abstractNumId w:val="24"/>
  </w:num>
  <w:num w:numId="10">
    <w:abstractNumId w:val="14"/>
  </w:num>
  <w:num w:numId="11">
    <w:abstractNumId w:val="18"/>
  </w:num>
  <w:num w:numId="12">
    <w:abstractNumId w:val="23"/>
  </w:num>
  <w:num w:numId="13">
    <w:abstractNumId w:val="15"/>
  </w:num>
  <w:num w:numId="14">
    <w:abstractNumId w:val="0"/>
  </w:num>
  <w:num w:numId="15">
    <w:abstractNumId w:val="4"/>
  </w:num>
  <w:num w:numId="16">
    <w:abstractNumId w:val="2"/>
  </w:num>
  <w:num w:numId="17">
    <w:abstractNumId w:val="9"/>
  </w:num>
  <w:num w:numId="18">
    <w:abstractNumId w:val="13"/>
  </w:num>
  <w:num w:numId="19">
    <w:abstractNumId w:val="7"/>
  </w:num>
  <w:num w:numId="20">
    <w:abstractNumId w:val="3"/>
  </w:num>
  <w:num w:numId="21">
    <w:abstractNumId w:val="22"/>
  </w:num>
  <w:num w:numId="22">
    <w:abstractNumId w:val="21"/>
  </w:num>
  <w:num w:numId="23">
    <w:abstractNumId w:val="16"/>
  </w:num>
  <w:num w:numId="24">
    <w:abstractNumId w:val="20"/>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079"/>
    <w:rsid w:val="00017AE4"/>
    <w:rsid w:val="000314CB"/>
    <w:rsid w:val="000D7EDD"/>
    <w:rsid w:val="000E7811"/>
    <w:rsid w:val="0013102A"/>
    <w:rsid w:val="00132078"/>
    <w:rsid w:val="002D48BB"/>
    <w:rsid w:val="002D6DB4"/>
    <w:rsid w:val="0034536D"/>
    <w:rsid w:val="00371983"/>
    <w:rsid w:val="0038558C"/>
    <w:rsid w:val="003A0747"/>
    <w:rsid w:val="003F619C"/>
    <w:rsid w:val="0056490D"/>
    <w:rsid w:val="005C0D04"/>
    <w:rsid w:val="00622A15"/>
    <w:rsid w:val="006452BD"/>
    <w:rsid w:val="006C22F4"/>
    <w:rsid w:val="006D0AF6"/>
    <w:rsid w:val="007147F9"/>
    <w:rsid w:val="007A59C3"/>
    <w:rsid w:val="0084250B"/>
    <w:rsid w:val="00854325"/>
    <w:rsid w:val="008C4365"/>
    <w:rsid w:val="008F1FA4"/>
    <w:rsid w:val="0092112D"/>
    <w:rsid w:val="00A540A9"/>
    <w:rsid w:val="00B050DF"/>
    <w:rsid w:val="00BA753D"/>
    <w:rsid w:val="00BF0104"/>
    <w:rsid w:val="00C95CBB"/>
    <w:rsid w:val="00C97CA5"/>
    <w:rsid w:val="00CD3DE0"/>
    <w:rsid w:val="00CE0576"/>
    <w:rsid w:val="00D27EDB"/>
    <w:rsid w:val="00DF43CF"/>
    <w:rsid w:val="00E10837"/>
    <w:rsid w:val="00E21DDE"/>
    <w:rsid w:val="00E2371D"/>
    <w:rsid w:val="00E37970"/>
    <w:rsid w:val="00E54B57"/>
    <w:rsid w:val="00E85058"/>
    <w:rsid w:val="00ED1E97"/>
    <w:rsid w:val="00F32EA4"/>
    <w:rsid w:val="00F400F4"/>
    <w:rsid w:val="00F6435D"/>
    <w:rsid w:val="00F80855"/>
    <w:rsid w:val="00F96079"/>
    <w:rsid w:val="00FC487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96079"/>
    <w:pPr>
      <w:tabs>
        <w:tab w:val="center" w:pos="4320"/>
        <w:tab w:val="right" w:pos="8640"/>
      </w:tabs>
    </w:pPr>
  </w:style>
  <w:style w:type="character" w:customStyle="1" w:styleId="HeaderChar">
    <w:name w:val="Header Char"/>
    <w:basedOn w:val="DefaultParagraphFont"/>
    <w:link w:val="Header"/>
    <w:semiHidden/>
    <w:rsid w:val="00F96079"/>
    <w:rPr>
      <w:rFonts w:ascii="Times New Roman" w:eastAsia="Times New Roman" w:hAnsi="Times New Roman" w:cs="Times New Roman"/>
    </w:rPr>
  </w:style>
  <w:style w:type="paragraph" w:styleId="Footer">
    <w:name w:val="footer"/>
    <w:basedOn w:val="Normal"/>
    <w:link w:val="FooterChar"/>
    <w:semiHidden/>
    <w:rsid w:val="00F96079"/>
    <w:pPr>
      <w:tabs>
        <w:tab w:val="center" w:pos="4320"/>
        <w:tab w:val="right" w:pos="8640"/>
      </w:tabs>
    </w:pPr>
  </w:style>
  <w:style w:type="character" w:customStyle="1" w:styleId="FooterChar">
    <w:name w:val="Footer Char"/>
    <w:basedOn w:val="DefaultParagraphFont"/>
    <w:link w:val="Footer"/>
    <w:semiHidden/>
    <w:rsid w:val="00F96079"/>
    <w:rPr>
      <w:rFonts w:ascii="Times New Roman" w:eastAsia="Times New Roman" w:hAnsi="Times New Roman" w:cs="Times New Roman"/>
    </w:rPr>
  </w:style>
  <w:style w:type="table" w:styleId="TableGrid">
    <w:name w:val="Table Grid"/>
    <w:basedOn w:val="TableNormal"/>
    <w:rsid w:val="00F96079"/>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6079"/>
    <w:rPr>
      <w:rFonts w:ascii="Tahoma" w:hAnsi="Tahoma"/>
      <w:sz w:val="16"/>
      <w:szCs w:val="16"/>
    </w:rPr>
  </w:style>
  <w:style w:type="character" w:customStyle="1" w:styleId="BalloonTextChar">
    <w:name w:val="Balloon Text Char"/>
    <w:basedOn w:val="DefaultParagraphFont"/>
    <w:link w:val="BalloonText"/>
    <w:rsid w:val="00F96079"/>
    <w:rPr>
      <w:rFonts w:ascii="Tahoma" w:eastAsia="Times New Roman" w:hAnsi="Tahoma" w:cs="Times New Roman"/>
      <w:sz w:val="16"/>
      <w:szCs w:val="16"/>
    </w:rPr>
  </w:style>
  <w:style w:type="paragraph" w:styleId="ListParagraph">
    <w:name w:val="List Paragraph"/>
    <w:basedOn w:val="Normal"/>
    <w:uiPriority w:val="34"/>
    <w:qFormat/>
    <w:rsid w:val="00F96079"/>
    <w:pPr>
      <w:ind w:left="720"/>
      <w:contextualSpacing/>
    </w:pPr>
    <w:rPr>
      <w:rFonts w:ascii="Cambria" w:eastAsia="Cambria" w:hAnsi="Cambr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07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F96079"/>
    <w:pPr>
      <w:tabs>
        <w:tab w:val="center" w:pos="4320"/>
        <w:tab w:val="right" w:pos="8640"/>
      </w:tabs>
    </w:pPr>
  </w:style>
  <w:style w:type="character" w:customStyle="1" w:styleId="HeaderChar">
    <w:name w:val="Header Char"/>
    <w:basedOn w:val="DefaultParagraphFont"/>
    <w:link w:val="Header"/>
    <w:semiHidden/>
    <w:rsid w:val="00F96079"/>
    <w:rPr>
      <w:rFonts w:ascii="Times New Roman" w:eastAsia="Times New Roman" w:hAnsi="Times New Roman" w:cs="Times New Roman"/>
    </w:rPr>
  </w:style>
  <w:style w:type="paragraph" w:styleId="Footer">
    <w:name w:val="footer"/>
    <w:basedOn w:val="Normal"/>
    <w:link w:val="FooterChar"/>
    <w:semiHidden/>
    <w:rsid w:val="00F96079"/>
    <w:pPr>
      <w:tabs>
        <w:tab w:val="center" w:pos="4320"/>
        <w:tab w:val="right" w:pos="8640"/>
      </w:tabs>
    </w:pPr>
  </w:style>
  <w:style w:type="character" w:customStyle="1" w:styleId="FooterChar">
    <w:name w:val="Footer Char"/>
    <w:basedOn w:val="DefaultParagraphFont"/>
    <w:link w:val="Footer"/>
    <w:semiHidden/>
    <w:rsid w:val="00F96079"/>
    <w:rPr>
      <w:rFonts w:ascii="Times New Roman" w:eastAsia="Times New Roman" w:hAnsi="Times New Roman" w:cs="Times New Roman"/>
    </w:rPr>
  </w:style>
  <w:style w:type="table" w:styleId="TableGrid">
    <w:name w:val="Table Grid"/>
    <w:basedOn w:val="TableNormal"/>
    <w:rsid w:val="00F96079"/>
    <w:rPr>
      <w:rFonts w:ascii="New York" w:eastAsia="Times New Roman" w:hAnsi="New York" w:cs="New York"/>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F96079"/>
    <w:rPr>
      <w:rFonts w:ascii="Tahoma" w:hAnsi="Tahoma"/>
      <w:sz w:val="16"/>
      <w:szCs w:val="16"/>
    </w:rPr>
  </w:style>
  <w:style w:type="character" w:customStyle="1" w:styleId="BalloonTextChar">
    <w:name w:val="Balloon Text Char"/>
    <w:basedOn w:val="DefaultParagraphFont"/>
    <w:link w:val="BalloonText"/>
    <w:rsid w:val="00F96079"/>
    <w:rPr>
      <w:rFonts w:ascii="Tahoma" w:eastAsia="Times New Roman" w:hAnsi="Tahoma" w:cs="Times New Roman"/>
      <w:sz w:val="16"/>
      <w:szCs w:val="16"/>
    </w:rPr>
  </w:style>
  <w:style w:type="paragraph" w:styleId="ListParagraph">
    <w:name w:val="List Paragraph"/>
    <w:basedOn w:val="Normal"/>
    <w:uiPriority w:val="34"/>
    <w:qFormat/>
    <w:rsid w:val="00F96079"/>
    <w:pPr>
      <w:ind w:left="720"/>
      <w:contextualSpacing/>
    </w:pPr>
    <w:rPr>
      <w:rFonts w:ascii="Cambria" w:eastAsia="Cambria" w:hAnsi="Cambr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April Hayes</dc:creator>
  <cp:lastModifiedBy>Spencer Monson</cp:lastModifiedBy>
  <cp:revision>3</cp:revision>
  <dcterms:created xsi:type="dcterms:W3CDTF">2011-11-16T03:56:00Z</dcterms:created>
  <dcterms:modified xsi:type="dcterms:W3CDTF">2011-11-20T02:31:00Z</dcterms:modified>
</cp:coreProperties>
</file>